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Toolbox Talk Template - Sample (Ladder Safety)</w:t>
      </w:r>
    </w:p>
    <w:p>
      <w:pPr>
        <w:pStyle w:val="Heading2"/>
      </w:pPr>
      <w:r>
        <w:t>Topic</w:t>
      </w:r>
    </w:p>
    <w:p>
      <w:r>
        <w:t>Ladder Safety</w:t>
      </w:r>
    </w:p>
    <w:p>
      <w:pPr>
        <w:pStyle w:val="Heading2"/>
      </w:pPr>
      <w:r>
        <w:t>Date</w:t>
      </w:r>
    </w:p>
    <w:p>
      <w:r>
        <w:t>2025-08-01</w:t>
      </w:r>
    </w:p>
    <w:p>
      <w:pPr>
        <w:pStyle w:val="Heading2"/>
      </w:pPr>
      <w:r>
        <w:t>Location</w:t>
      </w:r>
    </w:p>
    <w:p>
      <w:r>
        <w:t>Warehouse Loading Dock</w:t>
      </w:r>
    </w:p>
    <w:p>
      <w:pPr>
        <w:pStyle w:val="Heading2"/>
      </w:pPr>
      <w:r>
        <w:t>Presented By</w:t>
      </w:r>
    </w:p>
    <w:p>
      <w:r>
        <w:t>John Smith, Safety Supervisor</w:t>
      </w:r>
    </w:p>
    <w:p>
      <w:pPr>
        <w:pStyle w:val="Heading2"/>
      </w:pPr>
      <w:r>
        <w:t>Attendees</w:t>
      </w:r>
    </w:p>
    <w:p>
      <w:r>
        <w:t>12 (Signed attendance sheet attached)</w:t>
      </w:r>
    </w:p>
    <w:p>
      <w:pPr>
        <w:pStyle w:val="Heading2"/>
      </w:pPr>
      <w:r>
        <w:t>Discussion Summary</w:t>
      </w:r>
    </w:p>
    <w:p>
      <w:r>
        <w:t>• All ladders must be inspected before each use.</w:t>
        <w:br/>
        <w:t>• Always maintain three points of contact while climbing.</w:t>
        <w:br/>
        <w:t>• Do not use metal ladders near electrical sources.</w:t>
        <w:br/>
        <w:t>• Avoid standing on the top two steps of a ladder.</w:t>
        <w:br/>
        <w:t>• Secure ladders properly to prevent slipping or tipping.</w:t>
        <w:br/>
        <w:t>• Do not exceed the maximum load rating of the ladder.</w:t>
        <w:br/>
        <w:t>• Ensure the area around the base is clear of obstacles.</w:t>
      </w:r>
    </w:p>
    <w:p>
      <w:pPr>
        <w:pStyle w:val="Heading2"/>
      </w:pPr>
      <w:r>
        <w:t>Action Items</w:t>
      </w:r>
    </w:p>
    <w:p>
      <w:r>
        <w:t>1. Replace damaged aluminum ladder (Asset ID: LDR-21).</w:t>
        <w:br/>
        <w:t>2. Conduct refresher training on ladder safety by 2025-08-07.</w:t>
        <w:br/>
        <w:t>3. Post ladder usage checklist at access points.</w:t>
      </w:r>
    </w:p>
    <w:p>
      <w:pPr>
        <w:pStyle w:val="Heading2"/>
      </w:pPr>
      <w:r>
        <w:t>Remarks</w:t>
      </w:r>
    </w:p>
    <w:p>
      <w:r>
        <w:t>• Workers raised concerns about broken rungs on two older ladders.</w:t>
        <w:br/>
        <w:t>• Maintenance to be informed and replace or repair immediately.</w:t>
        <w:br/>
        <w:t>• Suggest including ladder inspections in pre-shift checklists.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